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3881F" w14:textId="77777777" w:rsidR="002D0C38" w:rsidRPr="002D0C38" w:rsidRDefault="002D0C38" w:rsidP="002D0C38">
      <w:pPr>
        <w:numPr>
          <w:ilvl w:val="0"/>
          <w:numId w:val="1"/>
        </w:numPr>
        <w:spacing w:before="200" w:after="0" w:line="240" w:lineRule="auto"/>
        <w:ind w:left="360"/>
        <w:textAlignment w:val="baseline"/>
        <w:outlineLvl w:val="1"/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en-GB"/>
        </w:rPr>
      </w:pPr>
      <w:r w:rsidRPr="002D0C38"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en-GB"/>
        </w:rPr>
        <w:t>UKNA Regional Service Committee Inventory</w:t>
      </w:r>
    </w:p>
    <w:p w14:paraId="09FA0961" w14:textId="2176FD9B" w:rsidR="002D0C38" w:rsidRPr="002D0C38" w:rsidRDefault="002D0C38" w:rsidP="002D0C38">
      <w:pPr>
        <w:spacing w:after="20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D0C38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Introduction: </w:t>
      </w:r>
      <w:r w:rsidRPr="002D0C38">
        <w:rPr>
          <w:rFonts w:ascii="Calibri" w:eastAsia="Times New Roman" w:hAnsi="Calibri" w:cs="Calibri"/>
          <w:color w:val="000000"/>
          <w:lang w:eastAsia="en-GB"/>
        </w:rPr>
        <w:t xml:space="preserve">The UK RSC sets aside time each year for conducting an RSC inventory, for much the same reason as NA members conduct personal inventories: to stop, consider their actions and attitudes and redirect themselves to their ideals. </w:t>
      </w:r>
    </w:p>
    <w:p w14:paraId="4E0BBC77" w14:textId="77777777" w:rsidR="002D0C38" w:rsidRPr="002D0C38" w:rsidRDefault="002D0C38" w:rsidP="002D0C3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D0C38">
        <w:rPr>
          <w:rFonts w:ascii="Calibri" w:eastAsia="Times New Roman" w:hAnsi="Calibri" w:cs="Calibri"/>
          <w:color w:val="000000"/>
          <w:lang w:eastAsia="en-GB"/>
        </w:rPr>
        <w:t>The objectives of the inventory are as follows:</w:t>
      </w:r>
    </w:p>
    <w:p w14:paraId="3349FC45" w14:textId="77777777" w:rsidR="002D0C38" w:rsidRPr="002D0C38" w:rsidRDefault="002D0C38" w:rsidP="002D0C38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2D0C38">
        <w:rPr>
          <w:rFonts w:ascii="Calibri" w:eastAsia="Times New Roman" w:hAnsi="Calibri" w:cs="Calibri"/>
          <w:color w:val="000000"/>
          <w:lang w:eastAsia="en-GB"/>
        </w:rPr>
        <w:t>To invite feedback and suggestions from ASCs and groups.</w:t>
      </w:r>
    </w:p>
    <w:p w14:paraId="385FB124" w14:textId="77777777" w:rsidR="002D0C38" w:rsidRPr="002D0C38" w:rsidRDefault="002D0C38" w:rsidP="002D0C38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2D0C38">
        <w:rPr>
          <w:rFonts w:ascii="Calibri" w:eastAsia="Times New Roman" w:hAnsi="Calibri" w:cs="Calibri"/>
          <w:color w:val="000000"/>
          <w:lang w:eastAsia="en-GB"/>
        </w:rPr>
        <w:t>To highlight Region’s achievements.</w:t>
      </w:r>
    </w:p>
    <w:p w14:paraId="4A1B9642" w14:textId="77777777" w:rsidR="002D0C38" w:rsidRPr="002D0C38" w:rsidRDefault="002D0C38" w:rsidP="002D0C38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2D0C38">
        <w:rPr>
          <w:rFonts w:ascii="Calibri" w:eastAsia="Times New Roman" w:hAnsi="Calibri" w:cs="Calibri"/>
          <w:color w:val="000000"/>
          <w:lang w:eastAsia="en-GB"/>
        </w:rPr>
        <w:t>To identify opportunities for improvement at the RSC.</w:t>
      </w:r>
    </w:p>
    <w:p w14:paraId="1F603633" w14:textId="77777777" w:rsidR="002D0C38" w:rsidRPr="002D0C38" w:rsidRDefault="002D0C38" w:rsidP="002D0C38">
      <w:pPr>
        <w:numPr>
          <w:ilvl w:val="0"/>
          <w:numId w:val="4"/>
        </w:numPr>
        <w:spacing w:after="20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2D0C38">
        <w:rPr>
          <w:rFonts w:ascii="Calibri" w:eastAsia="Times New Roman" w:hAnsi="Calibri" w:cs="Calibri"/>
          <w:color w:val="000000"/>
          <w:lang w:eastAsia="en-GB"/>
        </w:rPr>
        <w:t>To prioritise regional services to better align with ASCs’ and groups’ needs.</w:t>
      </w:r>
    </w:p>
    <w:p w14:paraId="490BFC4C" w14:textId="77777777" w:rsidR="002D0C38" w:rsidRPr="002D0C38" w:rsidRDefault="002D0C38" w:rsidP="002D0C3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D0C38">
        <w:rPr>
          <w:rFonts w:ascii="Calibri" w:eastAsia="Times New Roman" w:hAnsi="Calibri" w:cs="Calibri"/>
          <w:color w:val="000000"/>
          <w:lang w:eastAsia="en-GB"/>
        </w:rPr>
        <w:t>To accomplish these objectives, it is suggested that the Region creates an ad-hoc committee tasked with developing this inventory. The following questions can be used, with new ones added to them if required.</w:t>
      </w:r>
    </w:p>
    <w:p w14:paraId="6BDACB2B" w14:textId="77777777" w:rsidR="002D0C38" w:rsidRPr="002D0C38" w:rsidRDefault="002D0C38" w:rsidP="002D0C38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2D0C38">
        <w:rPr>
          <w:rFonts w:ascii="Calibri" w:eastAsia="Times New Roman" w:hAnsi="Calibri" w:cs="Calibri"/>
          <w:color w:val="000000"/>
          <w:lang w:eastAsia="en-GB"/>
        </w:rPr>
        <w:t>How can the RSC promote unity in our region?</w:t>
      </w:r>
    </w:p>
    <w:p w14:paraId="43B12F7A" w14:textId="77777777" w:rsidR="002D0C38" w:rsidRPr="002D0C38" w:rsidRDefault="002D0C38" w:rsidP="002D0C38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2D0C38">
        <w:rPr>
          <w:rFonts w:ascii="Calibri" w:eastAsia="Times New Roman" w:hAnsi="Calibri" w:cs="Calibri"/>
          <w:color w:val="000000"/>
          <w:lang w:eastAsia="en-GB"/>
        </w:rPr>
        <w:t>Do we maintain an atmosphere of courtesy and mutual respect in our RSC?</w:t>
      </w:r>
    </w:p>
    <w:p w14:paraId="7F7722B9" w14:textId="77777777" w:rsidR="002D0C38" w:rsidRPr="002D0C38" w:rsidRDefault="002D0C38" w:rsidP="002D0C38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2D0C38">
        <w:rPr>
          <w:rFonts w:ascii="Calibri" w:eastAsia="Times New Roman" w:hAnsi="Calibri" w:cs="Calibri"/>
          <w:color w:val="000000"/>
          <w:lang w:eastAsia="en-GB"/>
        </w:rPr>
        <w:t>Are we responsive to the needs of NA groups in our region?</w:t>
      </w:r>
    </w:p>
    <w:p w14:paraId="187C1762" w14:textId="77777777" w:rsidR="002D0C38" w:rsidRPr="002D0C38" w:rsidRDefault="002D0C38" w:rsidP="002D0C38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2D0C38">
        <w:rPr>
          <w:rFonts w:ascii="Calibri" w:eastAsia="Times New Roman" w:hAnsi="Calibri" w:cs="Calibri"/>
          <w:color w:val="000000"/>
          <w:lang w:eastAsia="en-GB"/>
        </w:rPr>
        <w:t>Do we actively seek to improve our awareness of our responsibility to carry the message to the suffering addicts worldwide?</w:t>
      </w:r>
    </w:p>
    <w:p w14:paraId="6B99CDF6" w14:textId="77777777" w:rsidR="002D0C38" w:rsidRPr="002D0C38" w:rsidRDefault="002D0C38" w:rsidP="002D0C38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2D0C38">
        <w:rPr>
          <w:rFonts w:ascii="Calibri" w:eastAsia="Times New Roman" w:hAnsi="Calibri" w:cs="Calibri"/>
          <w:color w:val="000000"/>
          <w:lang w:eastAsia="en-GB"/>
        </w:rPr>
        <w:t>Do we meet in an orderly and timely fashion staying focused on our services?</w:t>
      </w:r>
    </w:p>
    <w:p w14:paraId="067F3B86" w14:textId="77777777" w:rsidR="002D0C38" w:rsidRPr="002D0C38" w:rsidRDefault="002D0C38" w:rsidP="002D0C38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2D0C38">
        <w:rPr>
          <w:rFonts w:ascii="Calibri" w:eastAsia="Times New Roman" w:hAnsi="Calibri" w:cs="Calibri"/>
          <w:color w:val="000000"/>
          <w:lang w:eastAsia="en-GB"/>
        </w:rPr>
        <w:t>Do we protect the right of free debate or do we allow our members to be intimidated or manipulated?</w:t>
      </w:r>
    </w:p>
    <w:p w14:paraId="5A1B3F8C" w14:textId="77777777" w:rsidR="002D0C38" w:rsidRPr="002D0C38" w:rsidRDefault="002D0C38" w:rsidP="002D0C38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2D0C38">
        <w:rPr>
          <w:rFonts w:ascii="Calibri" w:eastAsia="Times New Roman" w:hAnsi="Calibri" w:cs="Calibri"/>
          <w:color w:val="000000"/>
          <w:lang w:eastAsia="en-GB"/>
        </w:rPr>
        <w:t>Do we adhere to the 12 traditions of NA, and 12 concepts of NA in all our decisions and actions?</w:t>
      </w:r>
    </w:p>
    <w:p w14:paraId="6261BCB8" w14:textId="77777777" w:rsidR="002D0C38" w:rsidRPr="002D0C38" w:rsidRDefault="002D0C38" w:rsidP="002D0C38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2D0C38">
        <w:rPr>
          <w:rFonts w:ascii="Calibri" w:eastAsia="Times New Roman" w:hAnsi="Calibri" w:cs="Calibri"/>
          <w:color w:val="000000"/>
          <w:lang w:eastAsia="en-GB"/>
        </w:rPr>
        <w:t>Do we adhere to the UKNA regional guidelines?</w:t>
      </w:r>
    </w:p>
    <w:p w14:paraId="5A91B708" w14:textId="77777777" w:rsidR="002D0C38" w:rsidRPr="002D0C38" w:rsidRDefault="002D0C38" w:rsidP="002D0C38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2D0C38">
        <w:rPr>
          <w:rFonts w:ascii="Calibri" w:eastAsia="Times New Roman" w:hAnsi="Calibri" w:cs="Calibri"/>
          <w:color w:val="000000"/>
          <w:lang w:eastAsia="en-GB"/>
        </w:rPr>
        <w:t>Are we responsible for our decisions concerning the management of fellowship funds?</w:t>
      </w:r>
    </w:p>
    <w:p w14:paraId="2327A618" w14:textId="77777777" w:rsidR="002D0C38" w:rsidRPr="002D0C38" w:rsidRDefault="002D0C38" w:rsidP="002D0C38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2D0C38">
        <w:rPr>
          <w:rFonts w:ascii="Calibri" w:eastAsia="Times New Roman" w:hAnsi="Calibri" w:cs="Calibri"/>
          <w:color w:val="000000"/>
          <w:lang w:eastAsia="en-GB"/>
        </w:rPr>
        <w:t>Do we serve as a viable channel of communication between the groups, ASCs and other service committees?</w:t>
      </w:r>
    </w:p>
    <w:p w14:paraId="431BA7AF" w14:textId="77777777" w:rsidR="002D0C38" w:rsidRPr="002D0C38" w:rsidRDefault="002D0C38" w:rsidP="002D0C38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2D0C38">
        <w:rPr>
          <w:rFonts w:ascii="Calibri" w:eastAsia="Times New Roman" w:hAnsi="Calibri" w:cs="Calibri"/>
          <w:color w:val="000000"/>
          <w:lang w:eastAsia="en-GB"/>
        </w:rPr>
        <w:t>Is the body a source of information and experience in dealing with issues within groups or ASCs?</w:t>
      </w:r>
    </w:p>
    <w:p w14:paraId="16FCAA8F" w14:textId="77777777" w:rsidR="002D0C38" w:rsidRPr="002D0C38" w:rsidRDefault="002D0C38" w:rsidP="002D0C38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2D0C38">
        <w:rPr>
          <w:rFonts w:ascii="Calibri" w:eastAsia="Times New Roman" w:hAnsi="Calibri" w:cs="Calibri"/>
          <w:color w:val="000000"/>
          <w:lang w:eastAsia="en-GB"/>
        </w:rPr>
        <w:t>Do we welcome our new trusted servants and provide all necessary information and support?</w:t>
      </w:r>
    </w:p>
    <w:p w14:paraId="7627FC73" w14:textId="77777777" w:rsidR="002D0C38" w:rsidRPr="002D0C38" w:rsidRDefault="002D0C38" w:rsidP="002D0C38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2D0C38">
        <w:rPr>
          <w:rFonts w:ascii="Calibri" w:eastAsia="Times New Roman" w:hAnsi="Calibri" w:cs="Calibri"/>
          <w:color w:val="000000"/>
          <w:lang w:eastAsia="en-GB"/>
        </w:rPr>
        <w:t>Is training in service adequate?</w:t>
      </w:r>
    </w:p>
    <w:p w14:paraId="770CB312" w14:textId="77777777" w:rsidR="002D0C38" w:rsidRPr="002D0C38" w:rsidRDefault="002D0C38" w:rsidP="002D0C38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2D0C38">
        <w:rPr>
          <w:rFonts w:ascii="Calibri" w:eastAsia="Times New Roman" w:hAnsi="Calibri" w:cs="Calibri"/>
          <w:color w:val="000000"/>
          <w:lang w:eastAsia="en-GB"/>
        </w:rPr>
        <w:t>Do we maintain records of our decisions and actions making them fully available to the NA members we serve?</w:t>
      </w:r>
    </w:p>
    <w:p w14:paraId="3D3EBDF0" w14:textId="77777777" w:rsidR="002D0C38" w:rsidRPr="002D0C38" w:rsidRDefault="002D0C38" w:rsidP="002D0C38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2D0C38">
        <w:rPr>
          <w:rFonts w:ascii="Calibri" w:eastAsia="Times New Roman" w:hAnsi="Calibri" w:cs="Calibri"/>
          <w:color w:val="000000"/>
          <w:lang w:eastAsia="en-GB"/>
        </w:rPr>
        <w:t>Do we encourage our members to make known their needs, concerns and requests?</w:t>
      </w:r>
    </w:p>
    <w:p w14:paraId="2B097888" w14:textId="77777777" w:rsidR="002D0C38" w:rsidRPr="002D0C38" w:rsidRDefault="002D0C38" w:rsidP="002D0C38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2D0C38">
        <w:rPr>
          <w:rFonts w:ascii="Calibri" w:eastAsia="Times New Roman" w:hAnsi="Calibri" w:cs="Calibri"/>
          <w:color w:val="000000"/>
          <w:lang w:eastAsia="en-GB"/>
        </w:rPr>
        <w:t>Are we responsive to the needs expressed through our service structure, whenever possible?</w:t>
      </w:r>
    </w:p>
    <w:p w14:paraId="2561B2CE" w14:textId="77777777" w:rsidR="002D0C38" w:rsidRPr="002D0C38" w:rsidRDefault="002D0C38" w:rsidP="002D0C38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2D0C38">
        <w:rPr>
          <w:rFonts w:ascii="Calibri" w:eastAsia="Times New Roman" w:hAnsi="Calibri" w:cs="Calibri"/>
          <w:color w:val="000000"/>
          <w:lang w:eastAsia="en-GB"/>
        </w:rPr>
        <w:t>Do you feel that communication within our service structure is adequate to meet the needs of groups or ASCs?</w:t>
      </w:r>
    </w:p>
    <w:p w14:paraId="3015418F" w14:textId="77777777" w:rsidR="002D0C38" w:rsidRPr="002D0C38" w:rsidRDefault="002D0C38" w:rsidP="002D0C38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2D0C38">
        <w:rPr>
          <w:rFonts w:ascii="Calibri" w:eastAsia="Times New Roman" w:hAnsi="Calibri" w:cs="Calibri"/>
          <w:color w:val="000000"/>
          <w:lang w:eastAsia="en-GB"/>
        </w:rPr>
        <w:t>Does the region effectively delegate to its RD, and AD the ability to carry the conscience of this body?</w:t>
      </w:r>
    </w:p>
    <w:p w14:paraId="3A80D1AF" w14:textId="77777777" w:rsidR="002D0C38" w:rsidRPr="002D0C38" w:rsidRDefault="002D0C38" w:rsidP="002D0C38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2D0C38">
        <w:rPr>
          <w:rFonts w:ascii="Calibri" w:eastAsia="Times New Roman" w:hAnsi="Calibri" w:cs="Calibri"/>
          <w:color w:val="000000"/>
          <w:lang w:eastAsia="en-GB"/>
        </w:rPr>
        <w:t>How can we make doing service at region attractive to our members?</w:t>
      </w:r>
    </w:p>
    <w:p w14:paraId="7AF8EC08" w14:textId="77777777" w:rsidR="002D0C38" w:rsidRPr="002D0C38" w:rsidRDefault="002D0C38" w:rsidP="002D0C38">
      <w:pPr>
        <w:numPr>
          <w:ilvl w:val="0"/>
          <w:numId w:val="5"/>
        </w:numPr>
        <w:spacing w:after="20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2D0C38">
        <w:rPr>
          <w:rFonts w:ascii="Calibri" w:eastAsia="Times New Roman" w:hAnsi="Calibri" w:cs="Calibri"/>
          <w:color w:val="000000"/>
          <w:lang w:eastAsia="en-GB"/>
        </w:rPr>
        <w:t>What three words best describe regional service?</w:t>
      </w:r>
    </w:p>
    <w:p w14:paraId="4DE37CE1" w14:textId="77777777" w:rsidR="00F37437" w:rsidRDefault="00F37437"/>
    <w:sectPr w:rsidR="00F37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603C50"/>
    <w:multiLevelType w:val="multilevel"/>
    <w:tmpl w:val="323E0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50771E"/>
    <w:multiLevelType w:val="multilevel"/>
    <w:tmpl w:val="07D01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D71391"/>
    <w:multiLevelType w:val="multilevel"/>
    <w:tmpl w:val="B67A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F323DA"/>
    <w:multiLevelType w:val="multilevel"/>
    <w:tmpl w:val="4D68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4407E1"/>
    <w:multiLevelType w:val="multilevel"/>
    <w:tmpl w:val="E1EA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38"/>
    <w:rsid w:val="002D0C38"/>
    <w:rsid w:val="006D7A53"/>
    <w:rsid w:val="00F3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5F7D5"/>
  <w15:chartTrackingRefBased/>
  <w15:docId w15:val="{0674B53C-4916-479E-A9C0-6ED11E20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3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Ridolini</dc:creator>
  <cp:keywords/>
  <dc:description/>
  <cp:lastModifiedBy>Neil Pirie</cp:lastModifiedBy>
  <cp:revision>2</cp:revision>
  <dcterms:created xsi:type="dcterms:W3CDTF">2021-05-17T05:19:00Z</dcterms:created>
  <dcterms:modified xsi:type="dcterms:W3CDTF">2021-05-17T05:19:00Z</dcterms:modified>
</cp:coreProperties>
</file>